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A97EA" w14:textId="138DBCBF" w:rsidR="00415A2F" w:rsidRPr="002C1862" w:rsidRDefault="004315F4" w:rsidP="002C1862">
      <w:pPr>
        <w:tabs>
          <w:tab w:val="left" w:pos="1985"/>
        </w:tabs>
        <w:spacing w:after="0" w:line="240" w:lineRule="auto"/>
        <w:ind w:left="4536"/>
        <w:jc w:val="right"/>
        <w:rPr>
          <w:rFonts w:cstheme="minorHAnsi"/>
          <w:b/>
          <w:sz w:val="20"/>
          <w:szCs w:val="20"/>
        </w:rPr>
      </w:pPr>
      <w:r w:rsidRPr="002C1862">
        <w:rPr>
          <w:rFonts w:cstheme="minorHAnsi"/>
          <w:b/>
          <w:sz w:val="20"/>
          <w:szCs w:val="20"/>
        </w:rPr>
        <w:t>Załącznik nr</w:t>
      </w:r>
      <w:r w:rsidR="00563C9E" w:rsidRPr="002C1862">
        <w:rPr>
          <w:rFonts w:cstheme="minorHAnsi"/>
          <w:b/>
          <w:sz w:val="20"/>
          <w:szCs w:val="20"/>
        </w:rPr>
        <w:t xml:space="preserve"> </w:t>
      </w:r>
      <w:r w:rsidR="003F33AA">
        <w:rPr>
          <w:rFonts w:cstheme="minorHAnsi"/>
          <w:b/>
          <w:sz w:val="20"/>
          <w:szCs w:val="20"/>
        </w:rPr>
        <w:t>6</w:t>
      </w:r>
      <w:r w:rsidR="00EC2D4C">
        <w:rPr>
          <w:rFonts w:cstheme="minorHAnsi"/>
          <w:b/>
          <w:sz w:val="20"/>
          <w:szCs w:val="20"/>
        </w:rPr>
        <w:t xml:space="preserve"> do IdW</w:t>
      </w:r>
    </w:p>
    <w:p w14:paraId="14A2E47F" w14:textId="77777777" w:rsidR="004315F4" w:rsidRPr="002C1862" w:rsidRDefault="004315F4" w:rsidP="002C1862">
      <w:pPr>
        <w:tabs>
          <w:tab w:val="left" w:pos="1985"/>
        </w:tabs>
        <w:spacing w:after="0" w:line="240" w:lineRule="auto"/>
        <w:rPr>
          <w:rFonts w:cstheme="minorHAnsi"/>
          <w:b/>
        </w:rPr>
      </w:pPr>
    </w:p>
    <w:p w14:paraId="77A05C60" w14:textId="77777777" w:rsidR="00EC2D4C" w:rsidRPr="00EC2D4C" w:rsidRDefault="00EC2D4C" w:rsidP="00EC2D4C">
      <w:pPr>
        <w:tabs>
          <w:tab w:val="left" w:pos="1985"/>
        </w:tabs>
        <w:spacing w:after="0" w:line="240" w:lineRule="auto"/>
        <w:ind w:left="4536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EC2D4C">
        <w:rPr>
          <w:rFonts w:eastAsia="Times New Roman" w:cstheme="minorHAnsi"/>
          <w:b/>
          <w:sz w:val="24"/>
          <w:szCs w:val="24"/>
          <w:lang w:eastAsia="pl-PL"/>
        </w:rPr>
        <w:t xml:space="preserve">Zakład Wodociągów i Kanalizacji  </w:t>
      </w:r>
      <w:r w:rsidRPr="00EC2D4C">
        <w:rPr>
          <w:rFonts w:eastAsia="Times New Roman" w:cstheme="minorHAnsi"/>
          <w:b/>
          <w:sz w:val="24"/>
          <w:szCs w:val="24"/>
          <w:lang w:eastAsia="pl-PL"/>
        </w:rPr>
        <w:br/>
        <w:t>Spółka z o.o.</w:t>
      </w:r>
    </w:p>
    <w:p w14:paraId="0D590562" w14:textId="77777777" w:rsidR="00EC2D4C" w:rsidRDefault="00EC2D4C" w:rsidP="00EC2D4C">
      <w:pPr>
        <w:tabs>
          <w:tab w:val="left" w:pos="1985"/>
        </w:tabs>
        <w:spacing w:after="0" w:line="240" w:lineRule="auto"/>
        <w:ind w:left="4536"/>
        <w:jc w:val="center"/>
        <w:rPr>
          <w:rFonts w:eastAsia="Times New Roman" w:cstheme="minorHAnsi"/>
          <w:lang w:eastAsia="pl-PL"/>
        </w:rPr>
      </w:pPr>
      <w:r w:rsidRPr="00EC2D4C">
        <w:rPr>
          <w:rFonts w:eastAsia="Times New Roman" w:cstheme="minorHAnsi"/>
          <w:lang w:eastAsia="pl-PL"/>
        </w:rPr>
        <w:t>ul. Mickiewicza 19</w:t>
      </w:r>
    </w:p>
    <w:p w14:paraId="5ED2CEF7" w14:textId="48C9306B" w:rsidR="00EC2D4C" w:rsidRPr="00EC2D4C" w:rsidRDefault="00EC2D4C" w:rsidP="00EC2D4C">
      <w:pPr>
        <w:tabs>
          <w:tab w:val="left" w:pos="1985"/>
        </w:tabs>
        <w:spacing w:after="0" w:line="240" w:lineRule="auto"/>
        <w:ind w:left="4536"/>
        <w:jc w:val="center"/>
        <w:rPr>
          <w:rFonts w:cstheme="minorHAnsi"/>
          <w:b/>
          <w:bCs/>
          <w:sz w:val="21"/>
          <w:szCs w:val="21"/>
        </w:rPr>
      </w:pPr>
      <w:r w:rsidRPr="00EC2D4C">
        <w:rPr>
          <w:rFonts w:eastAsia="Times New Roman" w:cstheme="minorHAnsi"/>
          <w:b/>
          <w:bCs/>
          <w:lang w:eastAsia="pl-PL"/>
        </w:rPr>
        <w:t xml:space="preserve">72 </w:t>
      </w:r>
      <w:r>
        <w:rPr>
          <w:rFonts w:eastAsia="Times New Roman" w:cstheme="minorHAnsi"/>
          <w:b/>
          <w:bCs/>
          <w:lang w:eastAsia="pl-PL"/>
        </w:rPr>
        <w:t>–</w:t>
      </w:r>
      <w:r w:rsidRPr="00EC2D4C">
        <w:rPr>
          <w:rFonts w:eastAsia="Times New Roman" w:cstheme="minorHAnsi"/>
          <w:b/>
          <w:bCs/>
          <w:lang w:eastAsia="pl-PL"/>
        </w:rPr>
        <w:t xml:space="preserve"> 420 DZIWNÓW</w:t>
      </w:r>
      <w:r w:rsidRPr="00EC2D4C">
        <w:rPr>
          <w:rFonts w:cstheme="minorHAnsi"/>
          <w:b/>
          <w:bCs/>
          <w:sz w:val="21"/>
          <w:szCs w:val="21"/>
        </w:rPr>
        <w:t xml:space="preserve"> </w:t>
      </w:r>
    </w:p>
    <w:p w14:paraId="76D9EBF0" w14:textId="77777777" w:rsidR="00EC2D4C" w:rsidRDefault="00EC2D4C" w:rsidP="00EC2D4C">
      <w:pPr>
        <w:spacing w:after="0" w:line="240" w:lineRule="auto"/>
        <w:rPr>
          <w:rFonts w:cstheme="minorHAnsi"/>
          <w:b/>
          <w:sz w:val="21"/>
          <w:szCs w:val="21"/>
        </w:rPr>
      </w:pPr>
    </w:p>
    <w:p w14:paraId="0D6A39C8" w14:textId="2B304BD5" w:rsidR="00C4103F" w:rsidRPr="002C1862" w:rsidRDefault="007118F0" w:rsidP="00EC2D4C">
      <w:pPr>
        <w:spacing w:after="0" w:line="240" w:lineRule="auto"/>
        <w:rPr>
          <w:rFonts w:cstheme="minorHAnsi"/>
          <w:b/>
          <w:sz w:val="21"/>
          <w:szCs w:val="21"/>
        </w:rPr>
      </w:pPr>
      <w:r w:rsidRPr="002C1862">
        <w:rPr>
          <w:rFonts w:cstheme="minorHAnsi"/>
          <w:b/>
          <w:sz w:val="21"/>
          <w:szCs w:val="21"/>
        </w:rPr>
        <w:t>Wykonawca</w:t>
      </w:r>
      <w:r w:rsidR="007936D6" w:rsidRPr="002C1862">
        <w:rPr>
          <w:rFonts w:cstheme="minorHAnsi"/>
          <w:b/>
          <w:sz w:val="21"/>
          <w:szCs w:val="21"/>
        </w:rPr>
        <w:t>:</w:t>
      </w:r>
    </w:p>
    <w:p w14:paraId="392D719E" w14:textId="77777777" w:rsidR="002C1862" w:rsidRDefault="002C1862" w:rsidP="002C1862">
      <w:pPr>
        <w:spacing w:after="0" w:line="240" w:lineRule="auto"/>
        <w:ind w:right="5953"/>
        <w:rPr>
          <w:rFonts w:cstheme="minorHAnsi"/>
          <w:i/>
          <w:sz w:val="16"/>
          <w:szCs w:val="16"/>
        </w:rPr>
      </w:pPr>
    </w:p>
    <w:p w14:paraId="1F6C9836" w14:textId="77777777" w:rsidR="002C1862" w:rsidRPr="002C1862" w:rsidRDefault="002C1862" w:rsidP="002C1862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2C1862">
        <w:rPr>
          <w:rFonts w:cstheme="minorHAnsi"/>
          <w:sz w:val="21"/>
          <w:szCs w:val="21"/>
        </w:rPr>
        <w:t>………………………………………………………</w:t>
      </w:r>
    </w:p>
    <w:p w14:paraId="4A5CA99C" w14:textId="23A983AE" w:rsidR="007118F0" w:rsidRPr="002C1862" w:rsidRDefault="007118F0" w:rsidP="00EC2D4C">
      <w:pPr>
        <w:tabs>
          <w:tab w:val="left" w:pos="3117"/>
        </w:tabs>
        <w:spacing w:after="0" w:line="240" w:lineRule="auto"/>
        <w:ind w:right="5953"/>
        <w:rPr>
          <w:rFonts w:cstheme="minorHAnsi"/>
          <w:i/>
          <w:sz w:val="16"/>
          <w:szCs w:val="16"/>
        </w:rPr>
      </w:pPr>
      <w:r w:rsidRPr="002C1862">
        <w:rPr>
          <w:rFonts w:cstheme="minorHAnsi"/>
          <w:i/>
          <w:sz w:val="16"/>
          <w:szCs w:val="16"/>
        </w:rPr>
        <w:t>(pełna nazwa/firma, adres</w:t>
      </w:r>
      <w:r w:rsidR="00BB0C3C" w:rsidRPr="002C1862">
        <w:rPr>
          <w:rFonts w:cstheme="minorHAnsi"/>
          <w:i/>
          <w:sz w:val="16"/>
          <w:szCs w:val="16"/>
        </w:rPr>
        <w:t xml:space="preserve">, w zależności od podmiotu: NIP/PESEL, </w:t>
      </w:r>
      <w:r w:rsidRPr="002C1862">
        <w:rPr>
          <w:rFonts w:cstheme="minorHAnsi"/>
          <w:i/>
          <w:sz w:val="16"/>
          <w:szCs w:val="16"/>
        </w:rPr>
        <w:t>KRS/CEiDG)</w:t>
      </w:r>
    </w:p>
    <w:p w14:paraId="5FE3A4C1" w14:textId="77777777" w:rsidR="007118F0" w:rsidRDefault="007936D6" w:rsidP="002C1862">
      <w:pPr>
        <w:spacing w:after="0" w:line="240" w:lineRule="auto"/>
        <w:rPr>
          <w:rFonts w:cstheme="minorHAnsi"/>
          <w:sz w:val="21"/>
          <w:szCs w:val="21"/>
        </w:rPr>
      </w:pPr>
      <w:r w:rsidRPr="002C1862">
        <w:rPr>
          <w:rFonts w:cstheme="minorHAnsi"/>
          <w:sz w:val="21"/>
          <w:szCs w:val="21"/>
        </w:rPr>
        <w:t>reprezentowany przez:</w:t>
      </w:r>
    </w:p>
    <w:p w14:paraId="002F638B" w14:textId="14500B78" w:rsidR="002C1862" w:rsidRPr="002C1862" w:rsidRDefault="002C1862" w:rsidP="002C1862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2C1862">
        <w:rPr>
          <w:rFonts w:cstheme="minorHAnsi"/>
          <w:sz w:val="21"/>
          <w:szCs w:val="21"/>
        </w:rPr>
        <w:t>………………………………………………………</w:t>
      </w:r>
    </w:p>
    <w:p w14:paraId="654E7613" w14:textId="77777777" w:rsidR="007936D6" w:rsidRPr="002C1862" w:rsidRDefault="007936D6" w:rsidP="00EC2D4C">
      <w:pPr>
        <w:spacing w:after="0" w:line="240" w:lineRule="auto"/>
        <w:ind w:right="5242"/>
        <w:rPr>
          <w:rFonts w:cstheme="minorHAnsi"/>
          <w:i/>
          <w:sz w:val="16"/>
          <w:szCs w:val="16"/>
        </w:rPr>
      </w:pPr>
      <w:r w:rsidRPr="002C1862">
        <w:rPr>
          <w:rFonts w:cstheme="minorHAnsi"/>
          <w:i/>
          <w:sz w:val="16"/>
          <w:szCs w:val="16"/>
        </w:rPr>
        <w:t>(imię, n</w:t>
      </w:r>
      <w:r w:rsidR="00825A09" w:rsidRPr="002C1862">
        <w:rPr>
          <w:rFonts w:cstheme="minorHAnsi"/>
          <w:i/>
          <w:sz w:val="16"/>
          <w:szCs w:val="16"/>
        </w:rPr>
        <w:t>azwisko, stanowisko/podstawa do  reprezentacji</w:t>
      </w:r>
      <w:r w:rsidRPr="002C1862">
        <w:rPr>
          <w:rFonts w:cstheme="minorHAnsi"/>
          <w:i/>
          <w:sz w:val="16"/>
          <w:szCs w:val="16"/>
        </w:rPr>
        <w:t>)</w:t>
      </w:r>
    </w:p>
    <w:p w14:paraId="0E149F5B" w14:textId="77777777" w:rsidR="00484F88" w:rsidRDefault="00484F88" w:rsidP="002C1862">
      <w:pPr>
        <w:spacing w:after="0" w:line="240" w:lineRule="auto"/>
        <w:rPr>
          <w:rFonts w:cstheme="minorHAnsi"/>
          <w:sz w:val="21"/>
          <w:szCs w:val="21"/>
        </w:rPr>
      </w:pPr>
    </w:p>
    <w:p w14:paraId="5E45E5C9" w14:textId="77777777" w:rsidR="00EC2D4C" w:rsidRPr="002C1862" w:rsidRDefault="00EC2D4C" w:rsidP="002C1862">
      <w:pPr>
        <w:spacing w:after="0" w:line="240" w:lineRule="auto"/>
        <w:rPr>
          <w:rFonts w:cstheme="minorHAnsi"/>
          <w:sz w:val="21"/>
          <w:szCs w:val="21"/>
        </w:rPr>
      </w:pPr>
    </w:p>
    <w:p w14:paraId="3185AAF5" w14:textId="77777777" w:rsidR="00A06406" w:rsidRPr="00EA1D85" w:rsidRDefault="00A06406" w:rsidP="00A06406">
      <w:pPr>
        <w:spacing w:after="0" w:line="240" w:lineRule="auto"/>
        <w:jc w:val="center"/>
        <w:rPr>
          <w:rFonts w:cstheme="minorHAnsi"/>
          <w:b/>
        </w:rPr>
      </w:pPr>
      <w:r w:rsidRPr="00EA1D85">
        <w:rPr>
          <w:rFonts w:cstheme="minorHAnsi"/>
          <w:b/>
        </w:rPr>
        <w:t xml:space="preserve">OŚWIADCZENIE WYKONAWCY </w:t>
      </w:r>
    </w:p>
    <w:p w14:paraId="75FD7F49" w14:textId="199091A3" w:rsidR="003F33AA" w:rsidRPr="004A1499" w:rsidRDefault="003F33AA" w:rsidP="003F33AA">
      <w:pPr>
        <w:tabs>
          <w:tab w:val="left" w:pos="4020"/>
        </w:tabs>
        <w:spacing w:after="0" w:line="240" w:lineRule="auto"/>
        <w:jc w:val="center"/>
        <w:rPr>
          <w:b/>
        </w:rPr>
      </w:pPr>
      <w:r w:rsidRPr="003F33AA">
        <w:rPr>
          <w:rFonts w:cstheme="minorHAnsi"/>
          <w:b/>
          <w:sz w:val="20"/>
          <w:szCs w:val="20"/>
        </w:rPr>
        <w:t>składane na podstawie pkt. 6.</w:t>
      </w:r>
      <w:r w:rsidR="009E56FE">
        <w:rPr>
          <w:rFonts w:cstheme="minorHAnsi"/>
          <w:b/>
          <w:sz w:val="20"/>
          <w:szCs w:val="20"/>
        </w:rPr>
        <w:t>9</w:t>
      </w:r>
      <w:r w:rsidRPr="003F33AA">
        <w:rPr>
          <w:rFonts w:cstheme="minorHAnsi"/>
          <w:b/>
          <w:sz w:val="20"/>
          <w:szCs w:val="20"/>
        </w:rPr>
        <w:t xml:space="preserve">.8 IDW </w:t>
      </w:r>
      <w:r w:rsidRPr="003F33AA">
        <w:rPr>
          <w:b/>
          <w:sz w:val="20"/>
          <w:szCs w:val="20"/>
        </w:rPr>
        <w:t xml:space="preserve">dotyczące zadania pn. </w:t>
      </w:r>
      <w:r w:rsidRPr="003F33AA">
        <w:rPr>
          <w:b/>
          <w:sz w:val="20"/>
          <w:szCs w:val="20"/>
        </w:rPr>
        <w:br/>
      </w:r>
      <w:r w:rsidR="00A6759F" w:rsidRPr="00A6759F">
        <w:rPr>
          <w:b/>
        </w:rPr>
        <w:t xml:space="preserve">„Remont sieci wodociągowej azbestowo-cementowej (AC) na odcinku pomiędzy Dziwnowem </w:t>
      </w:r>
      <w:r w:rsidR="00A6759F">
        <w:rPr>
          <w:b/>
        </w:rPr>
        <w:br/>
      </w:r>
      <w:r w:rsidR="00A6759F" w:rsidRPr="00A6759F">
        <w:rPr>
          <w:b/>
        </w:rPr>
        <w:t>a Międzywodziem”</w:t>
      </w:r>
      <w:r w:rsidRPr="004A1499">
        <w:rPr>
          <w:b/>
        </w:rPr>
        <w:t>.</w:t>
      </w:r>
    </w:p>
    <w:p w14:paraId="32D2479A" w14:textId="77777777" w:rsidR="003F33AA" w:rsidRPr="00FB071B" w:rsidRDefault="003F33AA" w:rsidP="003F33AA">
      <w:pPr>
        <w:tabs>
          <w:tab w:val="left" w:pos="4020"/>
        </w:tabs>
        <w:spacing w:after="0" w:line="240" w:lineRule="auto"/>
        <w:rPr>
          <w:rFonts w:cstheme="minorHAnsi"/>
          <w:i/>
          <w:sz w:val="24"/>
          <w:szCs w:val="24"/>
        </w:rPr>
      </w:pPr>
    </w:p>
    <w:p w14:paraId="4A795DD7" w14:textId="686E138B" w:rsidR="003F33AA" w:rsidRPr="00FB071B" w:rsidRDefault="003F33AA" w:rsidP="003F33AA">
      <w:pPr>
        <w:spacing w:after="0" w:line="240" w:lineRule="auto"/>
        <w:jc w:val="both"/>
        <w:rPr>
          <w:rFonts w:cstheme="minorHAnsi"/>
        </w:rPr>
      </w:pPr>
      <w:r w:rsidRPr="00FB071B">
        <w:rPr>
          <w:rFonts w:cstheme="minorHAnsi"/>
          <w:sz w:val="20"/>
          <w:szCs w:val="20"/>
        </w:rPr>
        <w:t>1.</w:t>
      </w:r>
      <w:r w:rsidRPr="00FB071B">
        <w:rPr>
          <w:rFonts w:cstheme="minorHAnsi"/>
          <w:b/>
          <w:bCs/>
        </w:rPr>
        <w:t xml:space="preserve"> </w:t>
      </w:r>
      <w:r w:rsidRPr="00FB071B">
        <w:rPr>
          <w:rFonts w:eastAsia="Symbol" w:cstheme="minorHAnsi"/>
        </w:rPr>
        <w:t>[ ]</w:t>
      </w:r>
      <w:r>
        <w:rPr>
          <w:rFonts w:eastAsia="Symbol" w:cstheme="minorHAnsi"/>
        </w:rPr>
        <w:t xml:space="preserve"> </w:t>
      </w:r>
      <w:r w:rsidRPr="00FB071B">
        <w:rPr>
          <w:rFonts w:cstheme="minorHAnsi"/>
          <w:b/>
          <w:bCs/>
        </w:rPr>
        <w:t xml:space="preserve">Nie należymy </w:t>
      </w:r>
      <w:r w:rsidRPr="00FB071B">
        <w:rPr>
          <w:rFonts w:cstheme="minorHAnsi"/>
        </w:rPr>
        <w:t xml:space="preserve">do grupy kapitałowej, o której mowa w pkt. 5.4 ppkt. 7 IDW, w rozumieniu ustawy z dnia 16 lutego 2007 r. o ochronie konkurencji i konsumentów </w:t>
      </w:r>
      <w:r w:rsidRPr="00872105">
        <w:rPr>
          <w:rFonts w:cstheme="minorHAnsi"/>
        </w:rPr>
        <w:t>[Dz.U</w:t>
      </w:r>
      <w:bookmarkStart w:id="0" w:name="_Hlk198038658"/>
      <w:r w:rsidRPr="00872105">
        <w:rPr>
          <w:rFonts w:cstheme="minorHAnsi"/>
        </w:rPr>
        <w:t>.</w:t>
      </w:r>
      <w:r w:rsidR="00872105">
        <w:rPr>
          <w:rFonts w:cstheme="minorHAnsi"/>
        </w:rPr>
        <w:t xml:space="preserve"> z </w:t>
      </w:r>
      <w:r w:rsidRPr="00872105">
        <w:rPr>
          <w:rFonts w:cstheme="minorHAnsi"/>
        </w:rPr>
        <w:t xml:space="preserve"> 2024 poz. 1616</w:t>
      </w:r>
      <w:bookmarkEnd w:id="0"/>
      <w:r w:rsidRPr="00872105">
        <w:rPr>
          <w:rFonts w:cstheme="minorHAnsi"/>
        </w:rPr>
        <w:t>];</w:t>
      </w:r>
    </w:p>
    <w:p w14:paraId="2D11DDDE" w14:textId="77777777" w:rsidR="003F33AA" w:rsidRPr="00FB071B" w:rsidRDefault="003F33AA" w:rsidP="003F33AA">
      <w:pPr>
        <w:spacing w:after="0" w:line="240" w:lineRule="auto"/>
        <w:jc w:val="both"/>
        <w:rPr>
          <w:rFonts w:cstheme="minorHAnsi"/>
        </w:rPr>
      </w:pPr>
      <w:r w:rsidRPr="00FB071B">
        <w:rPr>
          <w:rFonts w:cstheme="minorHAnsi"/>
          <w:sz w:val="20"/>
          <w:szCs w:val="20"/>
        </w:rPr>
        <w:t>2.</w:t>
      </w:r>
      <w:r w:rsidRPr="00FB071B">
        <w:rPr>
          <w:rFonts w:cstheme="minorHAnsi"/>
        </w:rPr>
        <w:t xml:space="preserve"> </w:t>
      </w:r>
      <w:r w:rsidRPr="00FB071B">
        <w:rPr>
          <w:rFonts w:eastAsia="Symbol" w:cstheme="minorHAnsi"/>
        </w:rPr>
        <w:t>[ ]</w:t>
      </w:r>
      <w:r w:rsidRPr="00FB071B">
        <w:rPr>
          <w:rFonts w:cstheme="minorHAnsi"/>
          <w:b/>
          <w:bCs/>
        </w:rPr>
        <w:t xml:space="preserve"> Należymy </w:t>
      </w:r>
      <w:r w:rsidRPr="00FB071B">
        <w:rPr>
          <w:rFonts w:cstheme="minorHAnsi"/>
        </w:rPr>
        <w:t xml:space="preserve">do tej samej grupy kapitałowej, o której mowa w pkt. 5.4 ppkt. 7 IDW, w rozumieniu ustawy z dnia 16 lutego 2007 r. o ochronie konkurencji i konsumentów, co podmioty wymienione poniżej, które złożyły ofertę w tym postępowaniu: </w:t>
      </w:r>
    </w:p>
    <w:p w14:paraId="2179628B" w14:textId="77777777" w:rsidR="003F33AA" w:rsidRPr="00FB071B" w:rsidRDefault="003F33AA" w:rsidP="003F33AA">
      <w:pPr>
        <w:spacing w:after="0" w:line="240" w:lineRule="auto"/>
        <w:ind w:left="426" w:hanging="426"/>
        <w:jc w:val="both"/>
        <w:rPr>
          <w:rFonts w:cstheme="minorHAnsi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3F33AA" w:rsidRPr="00FB071B" w14:paraId="7DBD908B" w14:textId="77777777" w:rsidTr="00513864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6409E" w14:textId="77777777" w:rsidR="003F33AA" w:rsidRPr="00FB071B" w:rsidRDefault="003F33AA" w:rsidP="005138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071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9CA3B" w14:textId="77777777" w:rsidR="003F33AA" w:rsidRPr="00FB071B" w:rsidRDefault="003F33AA" w:rsidP="005138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071B">
              <w:rPr>
                <w:rFonts w:asciiTheme="minorHAnsi" w:hAnsiTheme="minorHAnsi" w:cstheme="minorHAnsi"/>
                <w:sz w:val="20"/>
                <w:szCs w:val="20"/>
              </w:rPr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C03BA9" w14:textId="77777777" w:rsidR="003F33AA" w:rsidRPr="00FB071B" w:rsidRDefault="003F33AA" w:rsidP="005138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071B">
              <w:rPr>
                <w:rFonts w:asciiTheme="minorHAnsi" w:hAnsiTheme="minorHAnsi" w:cstheme="minorHAnsi"/>
                <w:sz w:val="20"/>
                <w:szCs w:val="20"/>
              </w:rPr>
              <w:t>Adres podmiotu</w:t>
            </w:r>
          </w:p>
        </w:tc>
      </w:tr>
      <w:tr w:rsidR="003F33AA" w:rsidRPr="00FB071B" w14:paraId="2A0975C6" w14:textId="77777777" w:rsidTr="00513864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5F0FA4" w14:textId="77777777" w:rsidR="003F33AA" w:rsidRPr="00FB071B" w:rsidRDefault="003F33AA" w:rsidP="005138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071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E7FD31" w14:textId="77777777" w:rsidR="003F33AA" w:rsidRPr="00FB071B" w:rsidRDefault="003F33AA" w:rsidP="00513864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E908F4" w14:textId="77777777" w:rsidR="003F33AA" w:rsidRPr="00FB071B" w:rsidRDefault="003F33AA" w:rsidP="00513864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F33AA" w:rsidRPr="00FB071B" w14:paraId="7F850151" w14:textId="77777777" w:rsidTr="00513864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F7ED98" w14:textId="77777777" w:rsidR="003F33AA" w:rsidRPr="00FB071B" w:rsidRDefault="003F33AA" w:rsidP="00513864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071B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62B0B2" w14:textId="77777777" w:rsidR="003F33AA" w:rsidRPr="00FB071B" w:rsidRDefault="003F33AA" w:rsidP="00513864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21534A" w14:textId="77777777" w:rsidR="003F33AA" w:rsidRPr="00FB071B" w:rsidRDefault="003F33AA" w:rsidP="00513864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C906C8C" w14:textId="77777777" w:rsidR="003F33AA" w:rsidRPr="00FB071B" w:rsidRDefault="003F33AA" w:rsidP="003F33AA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BA114E5" w14:textId="77777777" w:rsidR="003F33AA" w:rsidRDefault="003F33AA" w:rsidP="003F33AA">
      <w:pPr>
        <w:spacing w:after="0" w:line="240" w:lineRule="auto"/>
        <w:jc w:val="both"/>
        <w:rPr>
          <w:rFonts w:cstheme="minorHAnsi"/>
        </w:rPr>
      </w:pPr>
      <w:r w:rsidRPr="00FB071B">
        <w:rPr>
          <w:rFonts w:cstheme="minorHAnsi"/>
        </w:rPr>
        <w:t>W załączeniu przekazujemy dowody wskazujące, że istniejące między wymienionymi wyżej Wykonawcami należącymi do tej samej grupy kapitałowej powiązania, nie prowadzą, do zachwiania uczciwej konkurencji w postępowaniu o udzielenie zamówienia.</w:t>
      </w:r>
    </w:p>
    <w:p w14:paraId="2DAB6D75" w14:textId="77777777" w:rsidR="003F33AA" w:rsidRPr="00FB071B" w:rsidRDefault="003F33AA" w:rsidP="003F33AA">
      <w:pPr>
        <w:spacing w:after="0" w:line="240" w:lineRule="auto"/>
        <w:jc w:val="both"/>
        <w:rPr>
          <w:rFonts w:cstheme="minorHAnsi"/>
        </w:rPr>
      </w:pPr>
    </w:p>
    <w:p w14:paraId="2492FA4C" w14:textId="77777777" w:rsidR="003F33AA" w:rsidRPr="00FB071B" w:rsidRDefault="003F33AA" w:rsidP="003F33AA">
      <w:pPr>
        <w:autoSpaceDE w:val="0"/>
        <w:spacing w:after="0" w:line="240" w:lineRule="auto"/>
        <w:jc w:val="both"/>
        <w:rPr>
          <w:rFonts w:cstheme="minorHAnsi"/>
          <w:i/>
          <w:iCs/>
        </w:rPr>
      </w:pPr>
      <w:r w:rsidRPr="00FB071B">
        <w:rPr>
          <w:rFonts w:cstheme="minorHAnsi"/>
          <w:i/>
          <w:iCs/>
        </w:rPr>
        <w:t xml:space="preserve">Świadomi odpowiedzialności karnej wynikającej z art. 233 §1 Kodeksu karnego – oświadczamy,  </w:t>
      </w:r>
      <w:r>
        <w:rPr>
          <w:rFonts w:cstheme="minorHAnsi"/>
          <w:i/>
          <w:iCs/>
        </w:rPr>
        <w:br/>
      </w:r>
      <w:r w:rsidRPr="00FB071B">
        <w:rPr>
          <w:rFonts w:cstheme="minorHAnsi"/>
          <w:i/>
          <w:iCs/>
        </w:rPr>
        <w:t>że wszystkie informacje podane we wskazanym wyżej oświadczeniu są aktualne i zgodne z prawdą oraz zostały przedstawione z pełną świadomością konsekwencji wprowadzenia zamawiającego w błąd przy przedstawianiu informacji.</w:t>
      </w:r>
    </w:p>
    <w:p w14:paraId="08EE8A23" w14:textId="77777777" w:rsidR="00A06406" w:rsidRDefault="00A06406" w:rsidP="00A06406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C715A0A" w14:textId="77777777" w:rsidR="00015EF4" w:rsidRPr="00EA1D85" w:rsidRDefault="00015EF4" w:rsidP="00A06406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1D954A5" w14:textId="3A84606A" w:rsidR="00A06406" w:rsidRPr="00EA1D85" w:rsidRDefault="00A06406" w:rsidP="00A0640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A1D85">
        <w:rPr>
          <w:rFonts w:cstheme="minorHAnsi"/>
          <w:sz w:val="20"/>
          <w:szCs w:val="20"/>
        </w:rPr>
        <w:t xml:space="preserve">…………….……. </w:t>
      </w:r>
      <w:r w:rsidRPr="00EA1D85">
        <w:rPr>
          <w:rFonts w:cstheme="minorHAnsi"/>
          <w:i/>
          <w:sz w:val="20"/>
          <w:szCs w:val="20"/>
        </w:rPr>
        <w:t xml:space="preserve">(miejscowość), </w:t>
      </w:r>
      <w:r w:rsidRPr="00EA1D85">
        <w:rPr>
          <w:rFonts w:cstheme="minorHAnsi"/>
          <w:sz w:val="20"/>
          <w:szCs w:val="20"/>
        </w:rPr>
        <w:t>dnia …………………. 202</w:t>
      </w:r>
      <w:r w:rsidR="00327F9F">
        <w:rPr>
          <w:rFonts w:cstheme="minorHAnsi"/>
          <w:sz w:val="20"/>
          <w:szCs w:val="20"/>
        </w:rPr>
        <w:t>5</w:t>
      </w:r>
      <w:r w:rsidRPr="00EA1D85">
        <w:rPr>
          <w:rFonts w:cstheme="minorHAnsi"/>
          <w:sz w:val="20"/>
          <w:szCs w:val="20"/>
        </w:rPr>
        <w:t xml:space="preserve"> r. </w:t>
      </w:r>
    </w:p>
    <w:p w14:paraId="7990FF5A" w14:textId="77777777" w:rsidR="00A06406" w:rsidRPr="00EA1D85" w:rsidRDefault="00A06406" w:rsidP="00A06406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AA10F7D" w14:textId="77777777" w:rsidR="00A06406" w:rsidRPr="00EA1D85" w:rsidRDefault="00A06406" w:rsidP="00A06406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  <w:t>…………………………………………</w:t>
      </w:r>
    </w:p>
    <w:p w14:paraId="1FDC088D" w14:textId="77777777" w:rsidR="00A06406" w:rsidRPr="00EA1D85" w:rsidRDefault="00A06406" w:rsidP="00A06406">
      <w:pPr>
        <w:spacing w:after="0" w:line="240" w:lineRule="auto"/>
        <w:ind w:left="4956" w:firstLine="708"/>
        <w:jc w:val="both"/>
        <w:rPr>
          <w:rFonts w:cstheme="minorHAnsi"/>
          <w:i/>
          <w:sz w:val="20"/>
          <w:szCs w:val="20"/>
        </w:rPr>
      </w:pPr>
      <w:r w:rsidRPr="00EA1D85">
        <w:rPr>
          <w:rFonts w:cstheme="minorHAnsi"/>
          <w:i/>
          <w:sz w:val="20"/>
          <w:szCs w:val="20"/>
        </w:rPr>
        <w:t>(podpis)</w:t>
      </w:r>
    </w:p>
    <w:p w14:paraId="2CCE87AD" w14:textId="77777777" w:rsidR="00484F88" w:rsidRPr="002C1862" w:rsidRDefault="00484F88" w:rsidP="00A06406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sectPr w:rsidR="00484F88" w:rsidRPr="002C1862" w:rsidSect="003F33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8A939" w14:textId="77777777" w:rsidR="003C1875" w:rsidRDefault="003C1875" w:rsidP="0038231F">
      <w:pPr>
        <w:spacing w:after="0" w:line="240" w:lineRule="auto"/>
      </w:pPr>
      <w:r>
        <w:separator/>
      </w:r>
    </w:p>
  </w:endnote>
  <w:endnote w:type="continuationSeparator" w:id="0">
    <w:p w14:paraId="7F85E961" w14:textId="77777777" w:rsidR="003C1875" w:rsidRDefault="003C18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62114" w14:textId="77777777" w:rsidR="00ED304E" w:rsidRDefault="00ED30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B3C03" w14:textId="77777777" w:rsidR="00ED304E" w:rsidRDefault="00ED30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64956" w14:textId="77777777" w:rsidR="00ED304E" w:rsidRDefault="00ED30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32245" w14:textId="77777777" w:rsidR="003C1875" w:rsidRDefault="003C1875" w:rsidP="0038231F">
      <w:pPr>
        <w:spacing w:after="0" w:line="240" w:lineRule="auto"/>
      </w:pPr>
      <w:r>
        <w:separator/>
      </w:r>
    </w:p>
  </w:footnote>
  <w:footnote w:type="continuationSeparator" w:id="0">
    <w:p w14:paraId="70C006E2" w14:textId="77777777" w:rsidR="003C1875" w:rsidRDefault="003C187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6F4C3" w14:textId="77777777" w:rsidR="00ED304E" w:rsidRDefault="00ED30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2CD5F" w14:textId="4AE43573" w:rsidR="004315F4" w:rsidRDefault="00EC2D4C" w:rsidP="0054524E">
    <w:pPr>
      <w:spacing w:after="0" w:line="240" w:lineRule="auto"/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E264C9B" wp14:editId="13EC1469">
          <wp:simplePos x="0" y="0"/>
          <wp:positionH relativeFrom="column">
            <wp:posOffset>323850</wp:posOffset>
          </wp:positionH>
          <wp:positionV relativeFrom="paragraph">
            <wp:posOffset>-210185</wp:posOffset>
          </wp:positionV>
          <wp:extent cx="5114925" cy="731520"/>
          <wp:effectExtent l="0" t="0" r="9525" b="0"/>
          <wp:wrapNone/>
          <wp:docPr id="4611281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15F4">
      <w:rPr>
        <w:noProof/>
      </w:rPr>
      <w:tab/>
    </w:r>
    <w:r w:rsidR="004315F4">
      <w:rPr>
        <w:noProof/>
      </w:rPr>
      <w:tab/>
    </w:r>
    <w:r w:rsidR="004315F4">
      <w:rPr>
        <w:noProof/>
      </w:rPr>
      <w:tab/>
    </w:r>
    <w:r w:rsidR="004315F4">
      <w:rPr>
        <w:noProof/>
      </w:rPr>
      <w:tab/>
    </w:r>
    <w:r w:rsidR="004315F4">
      <w:rPr>
        <w:noProof/>
      </w:rPr>
      <w:tab/>
    </w:r>
  </w:p>
  <w:p w14:paraId="3DAFF1E4" w14:textId="77777777" w:rsidR="00EC2D4C" w:rsidRDefault="00EC2D4C" w:rsidP="0054524E">
    <w:pPr>
      <w:spacing w:after="0" w:line="240" w:lineRule="auto"/>
      <w:rPr>
        <w:noProof/>
      </w:rPr>
    </w:pPr>
  </w:p>
  <w:p w14:paraId="0F7004E3" w14:textId="77777777" w:rsidR="00EC2D4C" w:rsidRDefault="00EC2D4C" w:rsidP="0054524E">
    <w:pPr>
      <w:spacing w:after="0" w:line="240" w:lineRule="auto"/>
      <w:rPr>
        <w:noProof/>
      </w:rPr>
    </w:pPr>
  </w:p>
  <w:p w14:paraId="30D95C4D" w14:textId="77777777" w:rsidR="00EC2D4C" w:rsidRPr="00EC2D4C" w:rsidRDefault="00EC2D4C" w:rsidP="00EC2D4C">
    <w:pPr>
      <w:pBdr>
        <w:bottom w:val="single" w:sz="6" w:space="1" w:color="auto"/>
      </w:pBdr>
      <w:tabs>
        <w:tab w:val="center" w:pos="4536"/>
      </w:tabs>
      <w:spacing w:after="0" w:line="240" w:lineRule="auto"/>
      <w:ind w:left="-284" w:right="-286"/>
      <w:jc w:val="center"/>
      <w:rPr>
        <w:rFonts w:eastAsia="Times New Roman" w:cs="Arial"/>
        <w:i/>
        <w:sz w:val="16"/>
        <w:szCs w:val="16"/>
        <w:lang w:eastAsia="pl-PL"/>
      </w:rPr>
    </w:pPr>
    <w:r w:rsidRPr="00EC2D4C">
      <w:rPr>
        <w:rFonts w:eastAsia="Times New Roman" w:cs="Arial"/>
        <w:i/>
        <w:sz w:val="16"/>
        <w:szCs w:val="16"/>
        <w:lang w:eastAsia="pl-PL"/>
      </w:rPr>
      <w:t xml:space="preserve">Zamawiający - Zakład Wodociągów i Kanalizacji Sp. z o.o., ul. Mickiewicza 19, 72-420 Dziwnów </w:t>
    </w:r>
  </w:p>
  <w:p w14:paraId="05587DE4" w14:textId="7358C295" w:rsidR="00EC2D4C" w:rsidRPr="00EC2D4C" w:rsidRDefault="00EC2D4C" w:rsidP="00A6759F">
    <w:pPr>
      <w:pBdr>
        <w:bottom w:val="single" w:sz="6" w:space="1" w:color="auto"/>
      </w:pBdr>
      <w:tabs>
        <w:tab w:val="center" w:pos="4536"/>
      </w:tabs>
      <w:spacing w:after="0" w:line="240" w:lineRule="auto"/>
      <w:ind w:left="-284" w:right="-286"/>
      <w:jc w:val="center"/>
      <w:rPr>
        <w:rFonts w:eastAsia="Times New Roman" w:cs="Arial"/>
        <w:i/>
        <w:sz w:val="16"/>
        <w:szCs w:val="16"/>
        <w:lang w:eastAsia="pl-PL"/>
      </w:rPr>
    </w:pPr>
    <w:r w:rsidRPr="00EC2D4C">
      <w:rPr>
        <w:rFonts w:eastAsia="Times New Roman" w:cs="Arial"/>
        <w:i/>
        <w:sz w:val="16"/>
        <w:szCs w:val="16"/>
        <w:lang w:eastAsia="pl-PL"/>
      </w:rPr>
      <w:t xml:space="preserve">Postępowanie o udzielenie zamówienia na „wykonanie robót budowlanych zadania pn. </w:t>
    </w:r>
    <w:r w:rsidR="00A6759F" w:rsidRPr="00A6759F">
      <w:rPr>
        <w:rFonts w:eastAsia="Times New Roman" w:cs="Arial"/>
        <w:i/>
        <w:sz w:val="16"/>
        <w:szCs w:val="16"/>
        <w:lang w:eastAsia="pl-PL"/>
      </w:rPr>
      <w:t xml:space="preserve">„Remont sieci wodociągowej azbestowo-cementowej (AC) na odcinku pomiędzy Dziwnowem a Międzywodziem” </w:t>
    </w:r>
    <w:r w:rsidRPr="00EC2D4C">
      <w:rPr>
        <w:rFonts w:eastAsia="Times New Roman" w:cs="Arial"/>
        <w:i/>
        <w:sz w:val="16"/>
        <w:szCs w:val="16"/>
        <w:lang w:eastAsia="pl-PL"/>
      </w:rPr>
      <w:t xml:space="preserve"> w ramach projektu „Uporządkowanie gospodarki wodno-ściekowej w aglomeracji Dziwnów”, współfinasowanego przez Unię Europejską w ramach Programu </w:t>
    </w:r>
    <w:bookmarkStart w:id="1" w:name="_Hlk195692854"/>
    <w:r w:rsidRPr="00EC2D4C">
      <w:rPr>
        <w:rFonts w:eastAsia="Times New Roman" w:cs="Arial"/>
        <w:i/>
        <w:sz w:val="16"/>
        <w:szCs w:val="16"/>
        <w:lang w:eastAsia="pl-PL"/>
      </w:rPr>
      <w:t xml:space="preserve">Fundusze Europejskie na Infrastrukturę, Klimat, Środowisko 2021-2027,  </w:t>
    </w:r>
  </w:p>
  <w:p w14:paraId="2EE243C9" w14:textId="77777777" w:rsidR="00EC2D4C" w:rsidRPr="00EC2D4C" w:rsidRDefault="00EC2D4C" w:rsidP="00EC2D4C">
    <w:pPr>
      <w:pBdr>
        <w:bottom w:val="single" w:sz="6" w:space="1" w:color="auto"/>
      </w:pBdr>
      <w:tabs>
        <w:tab w:val="center" w:pos="4536"/>
      </w:tabs>
      <w:spacing w:after="0" w:line="240" w:lineRule="auto"/>
      <w:ind w:left="-284" w:right="-286"/>
      <w:jc w:val="center"/>
      <w:rPr>
        <w:rFonts w:eastAsia="Times New Roman" w:cs="Arial"/>
        <w:i/>
        <w:sz w:val="16"/>
        <w:szCs w:val="16"/>
        <w:lang w:eastAsia="pl-PL"/>
      </w:rPr>
    </w:pPr>
    <w:r w:rsidRPr="00EC2D4C">
      <w:rPr>
        <w:rFonts w:eastAsia="Times New Roman" w:cs="Arial"/>
        <w:i/>
        <w:sz w:val="16"/>
        <w:szCs w:val="16"/>
        <w:lang w:eastAsia="pl-PL"/>
      </w:rPr>
      <w:t>Działanie FENX.01.03 Gospodarka wodno-ściekowa</w:t>
    </w:r>
    <w:bookmarkEnd w:id="1"/>
    <w:r w:rsidRPr="00EC2D4C">
      <w:rPr>
        <w:rFonts w:eastAsia="Times New Roman" w:cs="Arial"/>
        <w:i/>
        <w:sz w:val="16"/>
        <w:szCs w:val="16"/>
        <w:lang w:eastAsia="pl-PL"/>
      </w:rPr>
      <w:t>”</w:t>
    </w:r>
  </w:p>
  <w:p w14:paraId="394F3316" w14:textId="097B8AE4" w:rsidR="00EC2D4C" w:rsidRPr="00EC2D4C" w:rsidRDefault="00EC2D4C" w:rsidP="00EC2D4C">
    <w:pPr>
      <w:pBdr>
        <w:bottom w:val="single" w:sz="6" w:space="1" w:color="auto"/>
      </w:pBdr>
      <w:tabs>
        <w:tab w:val="center" w:pos="4536"/>
      </w:tabs>
      <w:spacing w:after="0" w:line="240" w:lineRule="auto"/>
      <w:ind w:left="-284" w:right="-286"/>
      <w:jc w:val="center"/>
      <w:rPr>
        <w:rFonts w:cs="Arial"/>
        <w:i/>
        <w:sz w:val="16"/>
        <w:szCs w:val="16"/>
      </w:rPr>
    </w:pPr>
    <w:r w:rsidRPr="00EC2D4C">
      <w:rPr>
        <w:rFonts w:cs="Arial"/>
        <w:i/>
        <w:sz w:val="16"/>
        <w:szCs w:val="16"/>
      </w:rPr>
      <w:t xml:space="preserve">Oznaczenie sprawy: </w:t>
    </w:r>
    <w:r w:rsidR="0072216A">
      <w:rPr>
        <w:rFonts w:cs="Arial"/>
        <w:i/>
        <w:sz w:val="16"/>
        <w:szCs w:val="16"/>
      </w:rPr>
      <w:t>ZWiK</w:t>
    </w:r>
    <w:r w:rsidR="00ED304E">
      <w:rPr>
        <w:rFonts w:cs="Arial"/>
        <w:i/>
        <w:sz w:val="16"/>
        <w:szCs w:val="16"/>
      </w:rPr>
      <w:t xml:space="preserve"> 6</w:t>
    </w:r>
    <w:r w:rsidR="0072216A">
      <w:rPr>
        <w:rFonts w:cs="Arial"/>
        <w:i/>
        <w:sz w:val="16"/>
        <w:szCs w:val="16"/>
      </w:rPr>
      <w:t>/2025</w:t>
    </w:r>
  </w:p>
  <w:p w14:paraId="1EE06F8B" w14:textId="545969F4" w:rsidR="004315F4" w:rsidRPr="00662467" w:rsidRDefault="004315F4" w:rsidP="0054524E">
    <w:pPr>
      <w:pStyle w:val="Nagwek"/>
      <w:rPr>
        <w:rFonts w:cs="Arial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22D1A" w14:textId="77777777" w:rsidR="00ED304E" w:rsidRDefault="00ED30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12F36"/>
    <w:multiLevelType w:val="hybridMultilevel"/>
    <w:tmpl w:val="E7F078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87B62AB"/>
    <w:multiLevelType w:val="hybridMultilevel"/>
    <w:tmpl w:val="7F788A7A"/>
    <w:lvl w:ilvl="0" w:tplc="3E603744">
      <w:start w:val="1"/>
      <w:numFmt w:val="decimal"/>
      <w:lvlText w:val="%1)"/>
      <w:lvlJc w:val="left"/>
      <w:pPr>
        <w:ind w:left="689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727501">
    <w:abstractNumId w:val="6"/>
  </w:num>
  <w:num w:numId="2" w16cid:durableId="514418865">
    <w:abstractNumId w:val="0"/>
  </w:num>
  <w:num w:numId="3" w16cid:durableId="1434669588">
    <w:abstractNumId w:val="5"/>
  </w:num>
  <w:num w:numId="4" w16cid:durableId="2061518646">
    <w:abstractNumId w:val="8"/>
  </w:num>
  <w:num w:numId="5" w16cid:durableId="1552577697">
    <w:abstractNumId w:val="7"/>
  </w:num>
  <w:num w:numId="6" w16cid:durableId="2049449747">
    <w:abstractNumId w:val="4"/>
  </w:num>
  <w:num w:numId="7" w16cid:durableId="495193339">
    <w:abstractNumId w:val="1"/>
  </w:num>
  <w:num w:numId="8" w16cid:durableId="1106653504">
    <w:abstractNumId w:val="2"/>
  </w:num>
  <w:num w:numId="9" w16cid:durableId="5388561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74B"/>
    <w:rsid w:val="00015EF4"/>
    <w:rsid w:val="00023C97"/>
    <w:rsid w:val="00025C8D"/>
    <w:rsid w:val="000303EE"/>
    <w:rsid w:val="00030CBC"/>
    <w:rsid w:val="00073C3D"/>
    <w:rsid w:val="000776A8"/>
    <w:rsid w:val="00077AAB"/>
    <w:rsid w:val="000809B6"/>
    <w:rsid w:val="000952ED"/>
    <w:rsid w:val="000B1025"/>
    <w:rsid w:val="000B54D1"/>
    <w:rsid w:val="000B552B"/>
    <w:rsid w:val="000B67B0"/>
    <w:rsid w:val="000C021E"/>
    <w:rsid w:val="000C18AF"/>
    <w:rsid w:val="000D6F17"/>
    <w:rsid w:val="000D73C4"/>
    <w:rsid w:val="000E4D37"/>
    <w:rsid w:val="001902D2"/>
    <w:rsid w:val="001C6945"/>
    <w:rsid w:val="001E3BBA"/>
    <w:rsid w:val="001E4060"/>
    <w:rsid w:val="001F027E"/>
    <w:rsid w:val="00203A40"/>
    <w:rsid w:val="002168A8"/>
    <w:rsid w:val="00241731"/>
    <w:rsid w:val="00243F3C"/>
    <w:rsid w:val="00255142"/>
    <w:rsid w:val="00256CEC"/>
    <w:rsid w:val="00262D61"/>
    <w:rsid w:val="00290B01"/>
    <w:rsid w:val="002C1862"/>
    <w:rsid w:val="002C1C7B"/>
    <w:rsid w:val="002C4948"/>
    <w:rsid w:val="002E641A"/>
    <w:rsid w:val="003130F0"/>
    <w:rsid w:val="00313417"/>
    <w:rsid w:val="00313911"/>
    <w:rsid w:val="00327F9F"/>
    <w:rsid w:val="00332848"/>
    <w:rsid w:val="00333209"/>
    <w:rsid w:val="00337073"/>
    <w:rsid w:val="00350CD9"/>
    <w:rsid w:val="00351F8A"/>
    <w:rsid w:val="003572C7"/>
    <w:rsid w:val="00364235"/>
    <w:rsid w:val="0038231F"/>
    <w:rsid w:val="00382D93"/>
    <w:rsid w:val="003A7F5C"/>
    <w:rsid w:val="003B2070"/>
    <w:rsid w:val="003B214C"/>
    <w:rsid w:val="003B4ED0"/>
    <w:rsid w:val="003B7238"/>
    <w:rsid w:val="003C1875"/>
    <w:rsid w:val="003C3B64"/>
    <w:rsid w:val="003F024C"/>
    <w:rsid w:val="003F3228"/>
    <w:rsid w:val="003F33AA"/>
    <w:rsid w:val="00415A2F"/>
    <w:rsid w:val="004315F4"/>
    <w:rsid w:val="00434CC2"/>
    <w:rsid w:val="004609F1"/>
    <w:rsid w:val="004651B5"/>
    <w:rsid w:val="004761C6"/>
    <w:rsid w:val="00476E7D"/>
    <w:rsid w:val="00482F6E"/>
    <w:rsid w:val="00484F88"/>
    <w:rsid w:val="00491512"/>
    <w:rsid w:val="004C4854"/>
    <w:rsid w:val="004D7E48"/>
    <w:rsid w:val="004F23F7"/>
    <w:rsid w:val="004F40EF"/>
    <w:rsid w:val="004F6283"/>
    <w:rsid w:val="004F69E4"/>
    <w:rsid w:val="00520174"/>
    <w:rsid w:val="0054524E"/>
    <w:rsid w:val="00563C9E"/>
    <w:rsid w:val="005641F0"/>
    <w:rsid w:val="00582EA9"/>
    <w:rsid w:val="005C39CA"/>
    <w:rsid w:val="005E176A"/>
    <w:rsid w:val="00612B23"/>
    <w:rsid w:val="00634311"/>
    <w:rsid w:val="006547D0"/>
    <w:rsid w:val="006A3A1F"/>
    <w:rsid w:val="006A52B6"/>
    <w:rsid w:val="006C0325"/>
    <w:rsid w:val="006F0034"/>
    <w:rsid w:val="006F3D32"/>
    <w:rsid w:val="00701799"/>
    <w:rsid w:val="007107B5"/>
    <w:rsid w:val="007118F0"/>
    <w:rsid w:val="0072216A"/>
    <w:rsid w:val="0072560B"/>
    <w:rsid w:val="00746532"/>
    <w:rsid w:val="00751725"/>
    <w:rsid w:val="00756C8F"/>
    <w:rsid w:val="007840F2"/>
    <w:rsid w:val="007936D6"/>
    <w:rsid w:val="007943F1"/>
    <w:rsid w:val="0079451E"/>
    <w:rsid w:val="007961C8"/>
    <w:rsid w:val="007B01C8"/>
    <w:rsid w:val="007D5B61"/>
    <w:rsid w:val="007E2F69"/>
    <w:rsid w:val="00804F07"/>
    <w:rsid w:val="0082092C"/>
    <w:rsid w:val="00825A09"/>
    <w:rsid w:val="00830AB1"/>
    <w:rsid w:val="00833FCD"/>
    <w:rsid w:val="00842991"/>
    <w:rsid w:val="00872105"/>
    <w:rsid w:val="008757E1"/>
    <w:rsid w:val="00892E48"/>
    <w:rsid w:val="008C5709"/>
    <w:rsid w:val="008C6DF8"/>
    <w:rsid w:val="008D0487"/>
    <w:rsid w:val="008D4E5F"/>
    <w:rsid w:val="008F3B4E"/>
    <w:rsid w:val="008F7196"/>
    <w:rsid w:val="009007B1"/>
    <w:rsid w:val="0091264E"/>
    <w:rsid w:val="00917559"/>
    <w:rsid w:val="009301A2"/>
    <w:rsid w:val="0093372E"/>
    <w:rsid w:val="009357CF"/>
    <w:rsid w:val="00936112"/>
    <w:rsid w:val="009440B7"/>
    <w:rsid w:val="00952535"/>
    <w:rsid w:val="00956C26"/>
    <w:rsid w:val="00960337"/>
    <w:rsid w:val="00975019"/>
    <w:rsid w:val="00975C49"/>
    <w:rsid w:val="009C7756"/>
    <w:rsid w:val="009D5001"/>
    <w:rsid w:val="009E56FE"/>
    <w:rsid w:val="00A06406"/>
    <w:rsid w:val="00A15F7E"/>
    <w:rsid w:val="00A166B0"/>
    <w:rsid w:val="00A22DCF"/>
    <w:rsid w:val="00A24C2D"/>
    <w:rsid w:val="00A276E4"/>
    <w:rsid w:val="00A3062E"/>
    <w:rsid w:val="00A347DE"/>
    <w:rsid w:val="00A6759F"/>
    <w:rsid w:val="00A942CF"/>
    <w:rsid w:val="00AA0BA5"/>
    <w:rsid w:val="00AA7B6B"/>
    <w:rsid w:val="00AB0596"/>
    <w:rsid w:val="00AD377B"/>
    <w:rsid w:val="00AE6FF2"/>
    <w:rsid w:val="00B0088C"/>
    <w:rsid w:val="00B03FFE"/>
    <w:rsid w:val="00B15219"/>
    <w:rsid w:val="00B1548E"/>
    <w:rsid w:val="00B15FD3"/>
    <w:rsid w:val="00B20FD9"/>
    <w:rsid w:val="00B34079"/>
    <w:rsid w:val="00B8005E"/>
    <w:rsid w:val="00B90556"/>
    <w:rsid w:val="00B90E42"/>
    <w:rsid w:val="00BB0C3C"/>
    <w:rsid w:val="00C014B5"/>
    <w:rsid w:val="00C4103F"/>
    <w:rsid w:val="00C47365"/>
    <w:rsid w:val="00C57DEB"/>
    <w:rsid w:val="00C70BB6"/>
    <w:rsid w:val="00C779CF"/>
    <w:rsid w:val="00C81012"/>
    <w:rsid w:val="00C96CE6"/>
    <w:rsid w:val="00D23F3D"/>
    <w:rsid w:val="00D34D9A"/>
    <w:rsid w:val="00D409DE"/>
    <w:rsid w:val="00D42C9B"/>
    <w:rsid w:val="00D531D5"/>
    <w:rsid w:val="00D7532C"/>
    <w:rsid w:val="00DA2CA1"/>
    <w:rsid w:val="00DA5C80"/>
    <w:rsid w:val="00DA6EC7"/>
    <w:rsid w:val="00DD146A"/>
    <w:rsid w:val="00DD3E9D"/>
    <w:rsid w:val="00DE17D7"/>
    <w:rsid w:val="00E022A1"/>
    <w:rsid w:val="00E21B42"/>
    <w:rsid w:val="00E309E9"/>
    <w:rsid w:val="00E31C06"/>
    <w:rsid w:val="00E43425"/>
    <w:rsid w:val="00E64482"/>
    <w:rsid w:val="00E65685"/>
    <w:rsid w:val="00E73190"/>
    <w:rsid w:val="00E73CEB"/>
    <w:rsid w:val="00EB7CDE"/>
    <w:rsid w:val="00EC2D4C"/>
    <w:rsid w:val="00ED304E"/>
    <w:rsid w:val="00EE1FBF"/>
    <w:rsid w:val="00EF74CA"/>
    <w:rsid w:val="00F04280"/>
    <w:rsid w:val="00F205EC"/>
    <w:rsid w:val="00F365F2"/>
    <w:rsid w:val="00F43919"/>
    <w:rsid w:val="00FA3A96"/>
    <w:rsid w:val="00FA3CF3"/>
    <w:rsid w:val="00FC0317"/>
    <w:rsid w:val="00FD12BA"/>
    <w:rsid w:val="00FD17CE"/>
    <w:rsid w:val="00FD55AA"/>
    <w:rsid w:val="00FD76E3"/>
    <w:rsid w:val="00FE4E2B"/>
    <w:rsid w:val="00FF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48D56"/>
  <w15:docId w15:val="{38696C60-C2E9-4F41-B75E-4B5908030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Znak1">
    <w:name w:val="Nagłówek Znak1"/>
    <w:uiPriority w:val="99"/>
    <w:rsid w:val="00B03FFE"/>
  </w:style>
  <w:style w:type="paragraph" w:customStyle="1" w:styleId="pkt">
    <w:name w:val="pkt"/>
    <w:basedOn w:val="Normalny"/>
    <w:rsid w:val="00B03FF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27F9F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3F33AA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7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DB348-DA35-40AB-BB5C-C5C8CA6F3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Modrzejewska</cp:lastModifiedBy>
  <cp:revision>3</cp:revision>
  <cp:lastPrinted>2025-07-10T07:20:00Z</cp:lastPrinted>
  <dcterms:created xsi:type="dcterms:W3CDTF">2025-11-07T12:17:00Z</dcterms:created>
  <dcterms:modified xsi:type="dcterms:W3CDTF">2025-11-27T08:40:00Z</dcterms:modified>
</cp:coreProperties>
</file>